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06" w:rsidRDefault="00157F06" w:rsidP="00157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3CC">
        <w:rPr>
          <w:rFonts w:ascii="Times New Roman" w:hAnsi="Times New Roman" w:cs="Times New Roman"/>
          <w:sz w:val="24"/>
          <w:szCs w:val="24"/>
        </w:rPr>
        <w:t>План работы</w:t>
      </w:r>
    </w:p>
    <w:p w:rsidR="00656B17" w:rsidRPr="006F13CC" w:rsidRDefault="00656B17" w:rsidP="00157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3CC">
        <w:rPr>
          <w:rFonts w:ascii="Times New Roman" w:hAnsi="Times New Roman" w:cs="Times New Roman"/>
          <w:sz w:val="24"/>
          <w:szCs w:val="24"/>
        </w:rPr>
        <w:t xml:space="preserve">на 2024-2025 </w:t>
      </w:r>
      <w:proofErr w:type="spellStart"/>
      <w:r w:rsidRPr="006F13C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6F13CC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</w:p>
    <w:p w:rsidR="00157F06" w:rsidRPr="006F13CC" w:rsidRDefault="002C4040" w:rsidP="00157F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3CC">
        <w:rPr>
          <w:rFonts w:ascii="Times New Roman" w:hAnsi="Times New Roman" w:cs="Times New Roman"/>
          <w:sz w:val="24"/>
          <w:szCs w:val="24"/>
        </w:rPr>
        <w:t xml:space="preserve"> педагог-наставник</w:t>
      </w:r>
      <w:r w:rsidR="00157F06" w:rsidRPr="006F13CC">
        <w:rPr>
          <w:rFonts w:ascii="Times New Roman" w:hAnsi="Times New Roman" w:cs="Times New Roman"/>
          <w:sz w:val="24"/>
          <w:szCs w:val="24"/>
        </w:rPr>
        <w:t xml:space="preserve"> </w:t>
      </w:r>
      <w:r w:rsidR="006F13CC">
        <w:rPr>
          <w:rFonts w:ascii="Times New Roman" w:hAnsi="Times New Roman" w:cs="Times New Roman"/>
          <w:sz w:val="24"/>
          <w:szCs w:val="24"/>
        </w:rPr>
        <w:t xml:space="preserve">- </w:t>
      </w:r>
      <w:r w:rsidR="006F13CC" w:rsidRPr="006F13CC">
        <w:rPr>
          <w:rFonts w:ascii="Times New Roman" w:hAnsi="Times New Roman" w:cs="Times New Roman"/>
          <w:sz w:val="24"/>
          <w:szCs w:val="24"/>
        </w:rPr>
        <w:t>Корнева Г.А.</w:t>
      </w:r>
    </w:p>
    <w:p w:rsidR="00157F06" w:rsidRPr="006F13CC" w:rsidRDefault="00157F06" w:rsidP="00157F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3CC">
        <w:rPr>
          <w:rFonts w:ascii="Times New Roman" w:hAnsi="Times New Roman" w:cs="Times New Roman"/>
          <w:sz w:val="24"/>
          <w:szCs w:val="24"/>
        </w:rPr>
        <w:t xml:space="preserve"> молоды</w:t>
      </w:r>
      <w:r w:rsidR="006F13CC">
        <w:rPr>
          <w:rFonts w:ascii="Times New Roman" w:hAnsi="Times New Roman" w:cs="Times New Roman"/>
          <w:sz w:val="24"/>
          <w:szCs w:val="24"/>
        </w:rPr>
        <w:t>е</w:t>
      </w:r>
      <w:r w:rsidRPr="006F13CC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656B17">
        <w:rPr>
          <w:rFonts w:ascii="Times New Roman" w:hAnsi="Times New Roman" w:cs="Times New Roman"/>
          <w:sz w:val="24"/>
          <w:szCs w:val="24"/>
        </w:rPr>
        <w:t>ы:</w:t>
      </w:r>
      <w:r w:rsidR="006F13CC" w:rsidRPr="006F13CC">
        <w:rPr>
          <w:rFonts w:ascii="Times New Roman" w:hAnsi="Times New Roman" w:cs="Times New Roman"/>
          <w:sz w:val="24"/>
          <w:szCs w:val="24"/>
        </w:rPr>
        <w:t xml:space="preserve"> </w:t>
      </w:r>
      <w:r w:rsidRPr="006F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CC" w:rsidRPr="006F13CC">
        <w:rPr>
          <w:rFonts w:ascii="Times New Roman" w:hAnsi="Times New Roman" w:cs="Times New Roman"/>
          <w:sz w:val="24"/>
          <w:szCs w:val="24"/>
        </w:rPr>
        <w:t>Багдатьева</w:t>
      </w:r>
      <w:proofErr w:type="spellEnd"/>
      <w:r w:rsidR="006F13CC" w:rsidRPr="006F13CC">
        <w:rPr>
          <w:rFonts w:ascii="Times New Roman" w:hAnsi="Times New Roman" w:cs="Times New Roman"/>
          <w:sz w:val="24"/>
          <w:szCs w:val="24"/>
        </w:rPr>
        <w:t xml:space="preserve"> А.П., </w:t>
      </w:r>
      <w:proofErr w:type="spellStart"/>
      <w:r w:rsidR="006F13CC" w:rsidRPr="006F13CC">
        <w:rPr>
          <w:rFonts w:ascii="Times New Roman" w:hAnsi="Times New Roman" w:cs="Times New Roman"/>
          <w:sz w:val="24"/>
          <w:szCs w:val="24"/>
        </w:rPr>
        <w:t>Копанева</w:t>
      </w:r>
      <w:proofErr w:type="spellEnd"/>
      <w:r w:rsidR="006F13CC" w:rsidRPr="006F13CC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57F06" w:rsidRPr="006F13CC" w:rsidRDefault="00157F06" w:rsidP="00157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3CC">
        <w:rPr>
          <w:rFonts w:ascii="Times New Roman" w:hAnsi="Times New Roman" w:cs="Times New Roman"/>
          <w:sz w:val="24"/>
          <w:szCs w:val="24"/>
        </w:rPr>
        <w:t>.</w:t>
      </w:r>
    </w:p>
    <w:p w:rsidR="00157F06" w:rsidRPr="002C4040" w:rsidRDefault="00157F06" w:rsidP="00157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работы:</w:t>
      </w: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профессиональных умений и навыков молодого специалиста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Задачи</w:t>
      </w:r>
      <w:r w:rsidRPr="002C4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57F06" w:rsidRPr="002C4040" w:rsidRDefault="00157F06" w:rsidP="00157F0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методической помощи молодому специалисту в повышении </w:t>
      </w:r>
      <w:proofErr w:type="spellStart"/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общедидактического</w:t>
      </w:r>
      <w:proofErr w:type="spellEnd"/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методического уровня организации </w:t>
      </w:r>
      <w:proofErr w:type="spellStart"/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воспитательной деятельности;</w:t>
      </w:r>
    </w:p>
    <w:p w:rsidR="00157F06" w:rsidRPr="002C4040" w:rsidRDefault="00157F06" w:rsidP="00157F0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157F06" w:rsidRPr="002C4040" w:rsidRDefault="00157F06" w:rsidP="00157F0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и мотивации в непрерывном самообразовании.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1.Взаимопосещение уроков и занятий, внеклассных мероприятий и их последующий подробный анализ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2.Совместная подготовка и отбор дидактического материала для уроков и занятий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Совместная разработка планов-конспектов уроков по теме, занятий по внеурочной деятельности, внеклассного мероприятия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4.Изучение методической литературы по образовательным предметам.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5.Беседы с молодым специалистом по определенным разделам педагогики, научному содержанию предмета, частной методике преподавания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6.Консультации по частным вопросам методики преподавания и проведения внеклассных мероприятий</w:t>
      </w:r>
    </w:p>
    <w:p w:rsidR="00157F06" w:rsidRPr="002C4040" w:rsidRDefault="00157F06" w:rsidP="00157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F06" w:rsidRPr="002C4040" w:rsidRDefault="00157F06" w:rsidP="00157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практических, индивидуальных, самостоятельных навыков преподавания;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начинающего педагога современных педагогических технологий;</w:t>
      </w:r>
    </w:p>
    <w:p w:rsidR="002C4040" w:rsidRPr="006F13CC" w:rsidRDefault="00157F06" w:rsidP="006F13C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157F06" w:rsidRPr="002C4040" w:rsidRDefault="00157F06" w:rsidP="00157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Формы и методы:</w:t>
      </w:r>
    </w:p>
    <w:p w:rsidR="00157F06" w:rsidRDefault="00157F06" w:rsidP="006F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Наставничество, самообразование,</w:t>
      </w:r>
      <w:r w:rsidR="006F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консультации, </w:t>
      </w: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 уроков</w:t>
      </w:r>
      <w:r w:rsidR="006F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внеклассных мероприятий.</w:t>
      </w:r>
    </w:p>
    <w:p w:rsidR="006F13CC" w:rsidRDefault="006F13CC" w:rsidP="006F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3CC" w:rsidRPr="006F13CC" w:rsidRDefault="006F13CC" w:rsidP="006F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F06" w:rsidRPr="006F13CC" w:rsidRDefault="00157F06" w:rsidP="00157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</w:t>
      </w:r>
    </w:p>
    <w:p w:rsidR="00157F06" w:rsidRPr="006F13CC" w:rsidRDefault="00157F06" w:rsidP="00157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планированию, организации и содержанию деятельности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76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3"/>
        <w:gridCol w:w="1984"/>
        <w:gridCol w:w="2476"/>
        <w:gridCol w:w="2463"/>
      </w:tblGrid>
      <w:tr w:rsidR="00157F06" w:rsidRPr="002C4040" w:rsidTr="00157F06">
        <w:tc>
          <w:tcPr>
            <w:tcW w:w="7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 деятельностью молодого специалиста</w:t>
            </w:r>
          </w:p>
        </w:tc>
      </w:tr>
      <w:tr w:rsidR="00157F06" w:rsidRPr="002C4040" w:rsidTr="00157F0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по </w:t>
            </w:r>
          </w:p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нормативной документацией</w:t>
            </w:r>
          </w:p>
        </w:tc>
        <w:tc>
          <w:tcPr>
            <w:tcW w:w="2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F06" w:rsidRPr="002C4040" w:rsidRDefault="00157F06" w:rsidP="0015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6" w:rsidRPr="002C4040" w:rsidTr="00157F06"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6F13CC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57F06" w:rsidRPr="002C4040" w:rsidTr="00157F0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ФГОС НОО, рабочих программ по предметам, календарно-тематического планирования.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Оказание помощи в разработке поурочных планов.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Практикум " Цель урока и его конечный результат".</w:t>
            </w:r>
          </w:p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4.Взаимопосещение уроков с последующим анализом.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плана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работы ОО, составление плана воспитательной работы класса.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Консультации по вопросу возрастных особенностей обучающихся начального общего образования. 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нормативно – правовой базы ОО (календарный учебный график, учебный план,</w:t>
            </w:r>
            <w:r w:rsidR="002B39D3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ООП НОО, план работы ОО на 2024-2025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год, документы строгой отчетности),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Практическое занятие «Ведение документации» (классный журнал, личные дела </w:t>
            </w:r>
            <w:r w:rsidR="002B39D3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2B39D3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журналы инструктажей, тетради, дневники)»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журнала, личных дел обучающихся, учебного плана, контроль качества составления поурочных планов.</w:t>
            </w:r>
          </w:p>
        </w:tc>
      </w:tr>
      <w:tr w:rsidR="00157F06" w:rsidRPr="002C4040" w:rsidTr="00157F06"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6F13CC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157F06" w:rsidRPr="002C4040" w:rsidTr="00157F06">
        <w:trPr>
          <w:trHeight w:val="132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занятий внеурочной деятельности, оказание методической помощи.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2.Оказание помощи в работе над методической темой по самообразованию.</w:t>
            </w:r>
          </w:p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Совместная разработка планов-конспектов занятий по внеурочной деятельности.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«Методика проведения классного часа, внеклассного мероприятия».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документации об организации внеурочной деятельности.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2.Практическое занятие: «Выполнение единых требований к ведению дневников и тетрадей».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157F06" w:rsidRPr="002C4040" w:rsidTr="00157F06">
        <w:trPr>
          <w:trHeight w:val="60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6F13CC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157F06" w:rsidRPr="002C4040" w:rsidTr="00157F06">
        <w:trPr>
          <w:trHeight w:val="132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1.Занятие: «Современный урок и его организация. Использование современных 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педагогических технологий».</w:t>
            </w:r>
          </w:p>
          <w:p w:rsidR="00157F06" w:rsidRPr="002C4040" w:rsidRDefault="00157F06" w:rsidP="002B39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Окружающий мир</w:t>
            </w:r>
            <w:r w:rsidR="002B39D3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помощи в подготовке и проведении уроков в соответствии с требованиями ФГОС.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Практикум: «Совместная разработка внеклассного 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мероприятия»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1.Практикум: «Обучение составлению отчетности по 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окончанию четверти»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2.Изучение положения о текущем и итоговом контроле за знаниями учащихся.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качества составления поурочных планов, посещение уроков, внеурочных занятий, 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внеклассных мероприятий.</w:t>
            </w:r>
          </w:p>
        </w:tc>
      </w:tr>
      <w:tr w:rsidR="00157F06" w:rsidRPr="002C4040" w:rsidTr="00157F06">
        <w:trPr>
          <w:trHeight w:val="30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6F13CC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157F06" w:rsidRPr="002C4040" w:rsidTr="00157F06">
        <w:trPr>
          <w:trHeight w:val="78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1.Беседа: «Дифференцированный подход в организации учебной деятельности»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2.Практикум «Формы и методы работы на уроке».</w:t>
            </w:r>
          </w:p>
          <w:p w:rsidR="00157F06" w:rsidRPr="002C4040" w:rsidRDefault="002B39D3" w:rsidP="002B39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3.Уроки математики. </w:t>
            </w:r>
            <w:r w:rsidR="00157F06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1.Тренинг: «Учусь строить отношения. Анализ педагогических ситуаций».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1.Составление аналитических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справок.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программы. Посещение уроков, </w:t>
            </w:r>
            <w:proofErr w:type="spellStart"/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часа. Контроль ведения документации.</w:t>
            </w:r>
          </w:p>
        </w:tc>
      </w:tr>
      <w:tr w:rsidR="00157F06" w:rsidRPr="002C4040" w:rsidTr="00157F06"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6F13CC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157F06" w:rsidRPr="002C4040" w:rsidTr="00157F06">
        <w:trPr>
          <w:trHeight w:val="78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контрольных работ, работа над ошибками.</w:t>
            </w:r>
          </w:p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2.Практикум: «Организация работы с мотивированными и неуспевающими обучающимися»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педагогической запущенности обучающихся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педагога. Изучение документов по ФГОС.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F06" w:rsidRPr="002C4040" w:rsidTr="00157F06">
        <w:trPr>
          <w:trHeight w:val="105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6F13CC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157F06" w:rsidRPr="002C4040" w:rsidTr="00157F06">
        <w:trPr>
          <w:trHeight w:val="90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Практикум: «Домашнее задание: как, сколько, когда».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Занятие: «Способы контроля учебных успехов обучающихся (комплексные работы, портфолио)»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беседы с родителями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документов по ФГОС.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 Контроль ведения документации.</w:t>
            </w:r>
          </w:p>
        </w:tc>
      </w:tr>
      <w:tr w:rsidR="00157F06" w:rsidRPr="002C4040" w:rsidTr="00157F06">
        <w:trPr>
          <w:trHeight w:val="120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6F13CC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157F06" w:rsidRPr="002C4040" w:rsidTr="00157F0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Ознакомление с требованиями  и вариантами оформления профессионального 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портфолио.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Практикум: «Домашнее задание: как, сколько, когда»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Дискуссия: «Трудная ситуация на занятии и ваш выход из неё»; «Анализ 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стилей педагогического общения».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1.Изучение нормативных документов </w:t>
            </w:r>
            <w:r w:rsidR="00CF7402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ведению профессионального 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портфолио.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уроков. Контроль ведения документации.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портфолио</w:t>
            </w:r>
          </w:p>
        </w:tc>
      </w:tr>
      <w:tr w:rsidR="00157F06" w:rsidRPr="002C4040" w:rsidTr="00157F06"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6F13CC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157F06" w:rsidRPr="002C4040" w:rsidTr="00157F0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повторения. Составление и разработка технологических карт к урокам. Подготовка к годовым контрольным работам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«Содержание, формы и методы работы педагога с родителями».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итоговых тестов для проверки.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 Контроль ведения документации.</w:t>
            </w:r>
          </w:p>
        </w:tc>
      </w:tr>
      <w:tr w:rsidR="00157F06" w:rsidRPr="002C4040" w:rsidTr="00157F06"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6F13CC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57F06" w:rsidRPr="002C4040" w:rsidTr="00157F0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1.Подведение итогов работы за год.</w:t>
            </w:r>
          </w:p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Выступление молодого специалиста на МО.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1.Оказание помощи в составлении анализа воспитательной работы за год.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Отчет о результатах наставнической работы.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итогам года (успеваемость, качество, выполнение программы)</w:t>
            </w:r>
          </w:p>
        </w:tc>
      </w:tr>
    </w:tbl>
    <w:p w:rsidR="003351A9" w:rsidRPr="002C4040" w:rsidRDefault="003351A9" w:rsidP="0015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7402" w:rsidRPr="002C4040" w:rsidRDefault="00CF7402" w:rsidP="006F13CC">
      <w:pPr>
        <w:jc w:val="right"/>
        <w:rPr>
          <w:rFonts w:ascii="Times New Roman" w:hAnsi="Times New Roman" w:cs="Times New Roman"/>
          <w:sz w:val="24"/>
          <w:szCs w:val="24"/>
        </w:rPr>
      </w:pPr>
      <w:r w:rsidRPr="002C4040">
        <w:rPr>
          <w:rFonts w:ascii="Times New Roman" w:hAnsi="Times New Roman" w:cs="Times New Roman"/>
          <w:sz w:val="24"/>
          <w:szCs w:val="24"/>
        </w:rPr>
        <w:t>Педагог-наст</w:t>
      </w:r>
      <w:r w:rsidR="006F13CC">
        <w:rPr>
          <w:rFonts w:ascii="Times New Roman" w:hAnsi="Times New Roman" w:cs="Times New Roman"/>
          <w:sz w:val="24"/>
          <w:szCs w:val="24"/>
        </w:rPr>
        <w:t>авник   __________ Корнева Г.А.</w:t>
      </w:r>
    </w:p>
    <w:p w:rsidR="00CF7402" w:rsidRPr="00157F06" w:rsidRDefault="00CF7402" w:rsidP="00157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F7402" w:rsidRPr="00157F06" w:rsidSect="006F13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5CEA"/>
    <w:multiLevelType w:val="multilevel"/>
    <w:tmpl w:val="978C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95BCC"/>
    <w:multiLevelType w:val="multilevel"/>
    <w:tmpl w:val="FB94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183A"/>
    <w:rsid w:val="00147C00"/>
    <w:rsid w:val="00157F06"/>
    <w:rsid w:val="00242541"/>
    <w:rsid w:val="002B39D3"/>
    <w:rsid w:val="002C4040"/>
    <w:rsid w:val="003351A9"/>
    <w:rsid w:val="00656B17"/>
    <w:rsid w:val="006F13CC"/>
    <w:rsid w:val="00805545"/>
    <w:rsid w:val="00AA183A"/>
    <w:rsid w:val="00CF7402"/>
    <w:rsid w:val="00F5246D"/>
    <w:rsid w:val="00F9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8</cp:revision>
  <cp:lastPrinted>2020-01-16T05:51:00Z</cp:lastPrinted>
  <dcterms:created xsi:type="dcterms:W3CDTF">2020-01-16T05:33:00Z</dcterms:created>
  <dcterms:modified xsi:type="dcterms:W3CDTF">2025-03-04T15:57:00Z</dcterms:modified>
</cp:coreProperties>
</file>