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57F06" w:rsidRPr="00F5246D" w:rsidRDefault="002C4040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 педагог-наставник</w:t>
      </w:r>
      <w:r w:rsidR="00157F06" w:rsidRPr="00F52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246D" w:rsidRPr="00F5246D">
        <w:rPr>
          <w:rFonts w:ascii="Times New Roman" w:hAnsi="Times New Roman" w:cs="Times New Roman"/>
          <w:b/>
          <w:sz w:val="24"/>
          <w:szCs w:val="24"/>
          <w:u w:val="single"/>
        </w:rPr>
        <w:t>Плетнёва</w:t>
      </w:r>
      <w:proofErr w:type="spellEnd"/>
      <w:r w:rsidR="00F5246D" w:rsidRPr="00F524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М.В.</w:t>
      </w:r>
    </w:p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  <w:proofErr w:type="spellStart"/>
      <w:r w:rsidR="00F5246D" w:rsidRPr="00F5246D">
        <w:rPr>
          <w:rFonts w:ascii="Times New Roman" w:hAnsi="Times New Roman" w:cs="Times New Roman"/>
          <w:b/>
          <w:sz w:val="24"/>
          <w:szCs w:val="24"/>
          <w:u w:val="single"/>
        </w:rPr>
        <w:t>БондарьТ.А</w:t>
      </w:r>
      <w:proofErr w:type="spellEnd"/>
      <w:r w:rsidR="00F5246D" w:rsidRPr="00F524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57F06" w:rsidRPr="002C4040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на 20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24</w:t>
      </w:r>
      <w:r w:rsidRPr="00F5246D">
        <w:rPr>
          <w:rFonts w:ascii="Times New Roman" w:hAnsi="Times New Roman" w:cs="Times New Roman"/>
          <w:b/>
          <w:sz w:val="24"/>
          <w:szCs w:val="24"/>
        </w:rPr>
        <w:t>-202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5</w:t>
      </w:r>
      <w:r w:rsidRPr="00F52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46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C4040">
        <w:rPr>
          <w:rFonts w:ascii="Times New Roman" w:hAnsi="Times New Roman" w:cs="Times New Roman"/>
          <w:sz w:val="24"/>
          <w:szCs w:val="24"/>
        </w:rPr>
        <w:t>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работы: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профессиональных умений и навыков молодого специалиста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  <w:r w:rsidRPr="002C4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общедидактического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деятельности;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1.Взаимопосещение уроков и занятий, внеклассных мероприятий и их последующий подробный анализ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2.Совместная подготовка и отбор дидактического материала для уроков и занятий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разработка планов-конспектов уроков по теме, занятий по внеурочной деятельности, внеклассного мероприятия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4.Изучение методической литературы по образовательным предметам.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5.Беседы с молодым специалистом по определенным разделам педагогики, научному содержанию предмета, частной методике преподавания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6.Консультации по частным вопросам методики преподавания и проведения внеклассных мероприятий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современных педагогических технологий;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57F06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40" w:rsidRPr="002C4040" w:rsidRDefault="002C4040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Формы и методы: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Наставничество, самообразование, посещение уроков.</w:t>
      </w:r>
    </w:p>
    <w:p w:rsidR="00157F06" w:rsidRPr="00F5246D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F06" w:rsidRPr="00F5246D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157F06" w:rsidRPr="00F5246D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6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1984"/>
        <w:gridCol w:w="2476"/>
        <w:gridCol w:w="2463"/>
      </w:tblGrid>
      <w:tr w:rsidR="00157F06" w:rsidRPr="002C4040" w:rsidTr="00157F06">
        <w:tc>
          <w:tcPr>
            <w:tcW w:w="7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по </w:t>
            </w:r>
          </w:p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F06" w:rsidRPr="002C4040" w:rsidRDefault="00157F06" w:rsidP="0015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ФГОС НОО, рабочих программ по предметам, календарно-тематического планирования.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Оказание помощи в разработке поурочных планов.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" Цель урока и его конечный результат".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4.Взаимопосещение уроков с последующим анализом.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плана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работы ОО, составление плана воспитательной работы класса.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Консультации по вопросу </w:t>
            </w:r>
            <w:proofErr w:type="gramStart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возрастных особенностей</w:t>
            </w:r>
            <w:proofErr w:type="gramEnd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начального общего образования.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нормативно – правовой базы ОО (календарный учебный график, учебный план,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НОО, план работы ОО на 2024-2025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отчетности),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Практическое занятие «Ведение документации» (классный журнал, личные дела 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журналы инструктажей, тетради, дневники)»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журнала, личных дел обучающихся, учебного плана, контроль качества составления поурочных планов.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занятий внеурочной деятельности, оказание методической помощи.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помощи в работе над методической темой по самообразованию.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разработка планов-конспектов занятий по внеурочной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«Методика проведения классного часа, внеклассного мероприятия».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документации об организации внеурочной деятельности.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2.Практическое занятие: «Выполнение единых требований к ведению дневников и тетрадей».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57F06" w:rsidRPr="002C4040" w:rsidTr="00157F06">
        <w:trPr>
          <w:trHeight w:val="6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 w:rsidR="00157F06" w:rsidRPr="002C4040" w:rsidRDefault="00157F06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Окружающий мир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«Совместная разработка внеклассного мероприятия»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1.Практикум: «Обучение составлению отчетности по окончанию четверти»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положения о текущем и итоговом контроле за знаниями учащихся.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157F06" w:rsidRPr="002C4040" w:rsidTr="00157F06">
        <w:trPr>
          <w:trHeight w:val="3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1.Беседа: «Дифференцированный подход в организации учебной деятельности»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 «Формы и методы работы на уроке».</w:t>
            </w:r>
          </w:p>
          <w:p w:rsidR="00157F06" w:rsidRPr="002C4040" w:rsidRDefault="002B39D3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3.Уроки математики. </w:t>
            </w:r>
            <w:r w:rsidR="00157F06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1.Тренинг: «Учусь строить отношения. Анализ педагогических ситуаций».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аналитических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контрольных работ, работа над ошибками.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2.Практикум: «Организация работы с мотивированными и неуспевающими обучающимися»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обучающихся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F06" w:rsidRPr="002C4040" w:rsidTr="00157F06">
        <w:trPr>
          <w:trHeight w:val="10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57F06" w:rsidRPr="002C4040" w:rsidTr="00157F06">
        <w:trPr>
          <w:trHeight w:val="90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Практикум: «Домашнее задание: как, сколько, когда».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Занятие: «Способы контроля учебных успехов обучающихся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(комплексные работы, портфолио)»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1.Индивидуальные беседы с родителями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rPr>
          <w:trHeight w:val="12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Ознакомление с </w:t>
            </w:r>
            <w:proofErr w:type="gramStart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  и</w:t>
            </w:r>
            <w:proofErr w:type="gramEnd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вариантами оформления профессионального портфолио.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Практикум: «Домашнее задание: как, сколько, когда»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1.Изучение нормативных документов </w:t>
            </w:r>
            <w:r w:rsidR="00CF7402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ведению профессионального портфолио.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повторения. Составление и разработка технологических карт к урокам. Подготовка к годовым контрольным работам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итоговых тестов для проверки.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 работы за год.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Выступление молодого специалиста на МО.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3351A9" w:rsidRPr="002C4040" w:rsidRDefault="003351A9" w:rsidP="0015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402" w:rsidRPr="002C4040" w:rsidRDefault="00CF7402" w:rsidP="00CF7402">
      <w:pPr>
        <w:rPr>
          <w:rFonts w:ascii="Times New Roman" w:hAnsi="Times New Roman" w:cs="Times New Roman"/>
          <w:sz w:val="24"/>
          <w:szCs w:val="24"/>
        </w:rPr>
      </w:pPr>
      <w:r w:rsidRPr="002C4040">
        <w:rPr>
          <w:rFonts w:ascii="Times New Roman" w:hAnsi="Times New Roman" w:cs="Times New Roman"/>
          <w:sz w:val="24"/>
          <w:szCs w:val="24"/>
        </w:rPr>
        <w:t>Педагог-наставник   ______________________ /</w:t>
      </w:r>
      <w:proofErr w:type="spellStart"/>
      <w:r w:rsidR="00F5246D">
        <w:rPr>
          <w:rFonts w:ascii="Times New Roman" w:hAnsi="Times New Roman" w:cs="Times New Roman"/>
          <w:sz w:val="24"/>
          <w:szCs w:val="24"/>
        </w:rPr>
        <w:t>Плетнёва</w:t>
      </w:r>
      <w:proofErr w:type="spellEnd"/>
      <w:r w:rsidR="00F5246D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="00F5246D">
        <w:rPr>
          <w:rFonts w:ascii="Times New Roman" w:hAnsi="Times New Roman" w:cs="Times New Roman"/>
          <w:sz w:val="24"/>
          <w:szCs w:val="24"/>
        </w:rPr>
        <w:t>.В</w:t>
      </w:r>
      <w:r w:rsidR="00F92489" w:rsidRPr="002C4040">
        <w:rPr>
          <w:rFonts w:ascii="Times New Roman" w:hAnsi="Times New Roman" w:cs="Times New Roman"/>
          <w:sz w:val="24"/>
          <w:szCs w:val="24"/>
        </w:rPr>
        <w:t>.</w:t>
      </w:r>
      <w:r w:rsidRPr="002C4040">
        <w:rPr>
          <w:rFonts w:ascii="Times New Roman" w:hAnsi="Times New Roman" w:cs="Times New Roman"/>
          <w:sz w:val="24"/>
          <w:szCs w:val="24"/>
        </w:rPr>
        <w:t>/</w:t>
      </w:r>
    </w:p>
    <w:p w:rsidR="00CF7402" w:rsidRPr="00157F06" w:rsidRDefault="00CF7402" w:rsidP="00157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7402" w:rsidRPr="00157F06" w:rsidSect="002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5CEA"/>
    <w:multiLevelType w:val="multilevel"/>
    <w:tmpl w:val="978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95BCC"/>
    <w:multiLevelType w:val="multilevel"/>
    <w:tmpl w:val="FB9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83A"/>
    <w:rsid w:val="00157F06"/>
    <w:rsid w:val="00242541"/>
    <w:rsid w:val="002B39D3"/>
    <w:rsid w:val="002C4040"/>
    <w:rsid w:val="003351A9"/>
    <w:rsid w:val="00AA183A"/>
    <w:rsid w:val="00CF7402"/>
    <w:rsid w:val="00F5246D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C030"/>
  <w15:docId w15:val="{81DBA9DB-95A5-47A5-A107-52111843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2020-01-16T05:51:00Z</cp:lastPrinted>
  <dcterms:created xsi:type="dcterms:W3CDTF">2020-01-16T05:33:00Z</dcterms:created>
  <dcterms:modified xsi:type="dcterms:W3CDTF">2025-03-04T08:23:00Z</dcterms:modified>
</cp:coreProperties>
</file>